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Soares Nicola M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999 WEST BIG BEAVER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115"/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KELLY SERVICES INC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KELYA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03/21/2026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8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Senior Vice President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TROY</w:t>
            </w:r>
          </w:p>
        </w:tc>
        <w:tc>
          <w:tcPr>
            <w:tcW w:w="84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48084-4716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Stock, Par Value $1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03/21/2026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98"/>
                <w:vertAlign w:val="subscript"/>
              </w:rPr>
              <w:t>707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8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8.47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76,285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righ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11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the number of shares withheld by the issuer to satisfy applicable tax withholding obligations in connection with the vesting of restricted stock awards previously reported.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Cynthia D. Mull, attorney-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03/23/2026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52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 for Ms. Soares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5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19766" TargetMode="External"/><Relationship Id="rId14" Type="http://schemas.openxmlformats.org/officeDocument/2006/relationships/hyperlink" Target="http://www.sec.gov/cgi-bin/browse-edgar?action=getcompany&amp;CIK=00000551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2026-03-23T19:23:15Z</dcterms:created>
  <dcterms:modified xsi:type="dcterms:W3CDTF">2026-03-23T19:23:15Z</dcterms:modified>
</cp:coreProperties>
</file>